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BDC0C" w14:textId="6A7A166A" w:rsidR="0025158C" w:rsidRPr="00D64DD7" w:rsidRDefault="0025158C" w:rsidP="003C0F45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413CBBF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67C2B0A" w14:textId="77777777" w:rsidR="002C5DAB" w:rsidRPr="00673A4F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048BF182" w14:textId="77777777" w:rsidR="002C5DAB" w:rsidRPr="00D902E8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07BCB7A9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6DDE810B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C097B1C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62C49B3D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B846A99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KRS/CEiDG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11FA3797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473364B0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19AA7CB2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3C7E7A74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5B2C7A0C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3E6BDC1F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0" w14:textId="77777777" w:rsidR="0025158C" w:rsidRPr="00D64DD7" w:rsidRDefault="0025158C" w:rsidP="00C1135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E6BDC21" w14:textId="3C8B53A3" w:rsidR="0025158C" w:rsidRDefault="0025158C" w:rsidP="003C0F45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8C1C6D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3E6BDC22" w14:textId="77777777" w:rsidR="00E25EBA" w:rsidRDefault="00E25EBA" w:rsidP="00C11359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3" w14:textId="32D1CB69" w:rsidR="00E25EBA" w:rsidRPr="002C5DAB" w:rsidRDefault="00E25EBA" w:rsidP="31090C19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2C5DAB" w:rsidRPr="002C5DAB">
        <w:rPr>
          <w:rFonts w:asciiTheme="minorHAnsi" w:hAnsiTheme="minorHAnsi" w:cstheme="minorHAnsi"/>
          <w:b/>
          <w:bCs/>
          <w:sz w:val="22"/>
        </w:rPr>
        <w:t>„</w:t>
      </w:r>
      <w:r w:rsidR="0089610A" w:rsidRPr="0089610A">
        <w:rPr>
          <w:rFonts w:asciiTheme="minorHAnsi" w:hAnsiTheme="minorHAnsi" w:cstheme="minorHAnsi"/>
          <w:b/>
          <w:bCs/>
          <w:i/>
          <w:iCs/>
          <w:sz w:val="22"/>
        </w:rPr>
        <w:t xml:space="preserve">Dostawa i wdrożenie  sprzętu i oprogramowania </w:t>
      </w:r>
      <w:r w:rsidR="0089610A" w:rsidRPr="00BF2441">
        <w:rPr>
          <w:rFonts w:asciiTheme="minorHAnsi" w:hAnsiTheme="minorHAnsi" w:cstheme="minorHAnsi"/>
          <w:b/>
          <w:bCs/>
          <w:i/>
          <w:iCs/>
          <w:sz w:val="22"/>
        </w:rPr>
        <w:t>teleinformatycznego  do Panoptikum – Oddziału Narodowego Instytutu Muzeów</w:t>
      </w:r>
      <w:r w:rsidR="002C5DAB" w:rsidRPr="00BF2441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89610A" w:rsidRPr="00BF2441">
        <w:rPr>
          <w:rFonts w:asciiTheme="minorHAnsi" w:hAnsiTheme="minorHAnsi" w:cstheme="minorHAnsi"/>
          <w:b/>
          <w:bCs/>
          <w:sz w:val="22"/>
        </w:rPr>
        <w:t>DA.260.1.2025</w:t>
      </w:r>
      <w:r w:rsidR="004F24E6" w:rsidRPr="00BF2441">
        <w:rPr>
          <w:rFonts w:asciiTheme="minorHAnsi" w:hAnsiTheme="minorHAnsi" w:cstheme="minorHAnsi"/>
          <w:b/>
          <w:bCs/>
          <w:sz w:val="22"/>
        </w:rPr>
        <w:t>)</w:t>
      </w:r>
    </w:p>
    <w:p w14:paraId="3E6BDC24" w14:textId="5C7976F4" w:rsidR="0025158C" w:rsidRPr="00241B2C" w:rsidRDefault="003C0F45" w:rsidP="00C1135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</w:t>
      </w:r>
      <w:r w:rsidR="00E836C0">
        <w:rPr>
          <w:rFonts w:asciiTheme="minorHAnsi" w:hAnsiTheme="minorHAnsi" w:cstheme="minorHAnsi"/>
          <w:sz w:val="22"/>
          <w:szCs w:val="22"/>
        </w:rPr>
        <w:t>:</w:t>
      </w:r>
    </w:p>
    <w:p w14:paraId="3E6BDC25" w14:textId="66710B18" w:rsidR="0025158C" w:rsidRPr="00241B2C" w:rsidRDefault="002C5DAB" w:rsidP="00E836C0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881B9A9" w14:textId="77777777" w:rsidR="00E836C0" w:rsidRPr="00E836C0" w:rsidRDefault="00E836C0" w:rsidP="00E836C0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43BC580B" w14:textId="38274D5E" w:rsidR="00E836C0" w:rsidRPr="00E836C0" w:rsidRDefault="00E836C0" w:rsidP="00E836C0">
      <w:pPr>
        <w:shd w:val="clear" w:color="auto" w:fill="BFBFBF"/>
        <w:spacing w:before="120" w:after="12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WYKONAWCY:</w:t>
      </w:r>
    </w:p>
    <w:p w14:paraId="2B8A7B0F" w14:textId="407674CF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>
        <w:rPr>
          <w:rFonts w:asciiTheme="minorHAnsi" w:hAnsiTheme="minorHAnsi" w:cstheme="minorHAnsi"/>
          <w:sz w:val="22"/>
        </w:rPr>
        <w:t>Oświadczam, że n</w:t>
      </w:r>
      <w:r w:rsidRPr="00E836C0">
        <w:rPr>
          <w:rFonts w:asciiTheme="minorHAnsi" w:hAnsiTheme="minorHAnsi" w:cstheme="minorHAnsi"/>
          <w:sz w:val="22"/>
        </w:rPr>
        <w:t xml:space="preserve">ie podlegam wykluczeniu z postępowania na podstawie </w:t>
      </w:r>
      <w:r w:rsidRPr="00E836C0">
        <w:rPr>
          <w:rFonts w:asciiTheme="minorHAnsi" w:hAnsiTheme="minorHAnsi" w:cstheme="minorHAnsi"/>
          <w:sz w:val="22"/>
        </w:rPr>
        <w:br/>
        <w:t xml:space="preserve">art. 5k rozporządzenia Rady (UE) nr 833/2014 z dnia 31 lipca 2014 r. dotyczącego środków ograniczających w związku z działaniami Rosji destabilizującymi sytuację na Ukrainie (Dz. Urz. </w:t>
      </w:r>
      <w:r w:rsidRPr="00E836C0">
        <w:rPr>
          <w:rFonts w:asciiTheme="minorHAnsi" w:hAnsiTheme="minorHAnsi" w:cstheme="minorHAnsi"/>
          <w:color w:val="000000"/>
          <w:sz w:val="22"/>
        </w:rPr>
        <w:t xml:space="preserve">UE nr L 229 z 31.7.2014, str. 1), dalej: rozporządzenie 833/2014, w brzmieniu nadanym rozporządzeniem Rady (UE) 2022/576 w sprawie zmiany rozporządzenia (UE) nr 833/2014 dotyczącego środków </w:t>
      </w:r>
      <w:r w:rsidRPr="00E836C0">
        <w:rPr>
          <w:rFonts w:asciiTheme="minorHAnsi" w:hAnsiTheme="minorHAnsi" w:cstheme="minorHAnsi"/>
          <w:color w:val="000000"/>
          <w:sz w:val="22"/>
        </w:rPr>
        <w:lastRenderedPageBreak/>
        <w:t>ograniczających w związku z działaniami Rosji destabilizującymi sytuację na Ukrainie (Dz. Urz. UE nr L 111 z 8.4.2022, str. 1), dalej: rozporządzenie 2022/576</w:t>
      </w:r>
      <w:r w:rsidR="008C1C6D">
        <w:rPr>
          <w:rFonts w:asciiTheme="minorHAnsi" w:hAnsiTheme="minorHAnsi" w:cstheme="minorHAnsi"/>
          <w:color w:val="000000"/>
          <w:sz w:val="22"/>
        </w:rPr>
        <w:t xml:space="preserve"> (ze zmianami).</w:t>
      </w:r>
      <w:r w:rsidRPr="00E836C0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[1]</w:t>
      </w:r>
    </w:p>
    <w:p w14:paraId="1FB778A5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5C9C09D6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99016800"/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podmiotu udostępniającego zasoby, na którego zdolnościach Wykonawca polega w zakresie odpowiadającym ponad 10% wartości zamówienia. W przypadku więcej niż jednego podmiotu udostępniającego zasoby, na którego zdolnościach Wykonawca polega w zakresie odpowiadającym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  <w:bookmarkEnd w:id="3"/>
    </w:p>
    <w:p w14:paraId="693243E9" w14:textId="3992B904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99005462"/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(wskazać </w:t>
      </w:r>
      <w:bookmarkEnd w:id="4"/>
      <w:r w:rsidRPr="00E836C0">
        <w:rPr>
          <w:rFonts w:asciiTheme="minorHAnsi" w:hAnsiTheme="minorHAnsi" w:cstheme="minorHAnsi"/>
          <w:i/>
          <w:iCs/>
          <w:sz w:val="22"/>
          <w:szCs w:val="22"/>
        </w:rPr>
        <w:t>dokument i właściwą jednostkę redakcyjną dokumentu, w której określono warunki udziału w postępowaniu),</w:t>
      </w:r>
      <w:r w:rsidRPr="00E836C0">
        <w:rPr>
          <w:rFonts w:asciiTheme="minorHAnsi" w:hAnsiTheme="minorHAnsi" w:cstheme="minorHAnsi"/>
          <w:sz w:val="22"/>
          <w:szCs w:val="22"/>
        </w:rPr>
        <w:t xml:space="preserve"> polegam na zdolnościach następującego podmiotu udostępniającego zasoby: </w:t>
      </w:r>
      <w:bookmarkStart w:id="5" w:name="_Hlk99014455"/>
      <w:r w:rsidR="002C5DAB">
        <w:rPr>
          <w:rFonts w:asciiTheme="minorHAnsi" w:hAnsiTheme="minorHAnsi" w:cstheme="minorHAnsi"/>
          <w:sz w:val="22"/>
          <w:szCs w:val="22"/>
        </w:rPr>
        <w:t>_____________________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bookmarkEnd w:id="5"/>
      <w:r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KRS/CEiDG)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w następującym zakresie: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>(określić odpowiedni zakres udostępnianych zasobów dla wskazanego podmiotu)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co odpowiada ponad 10% wartości przedmiotowego zamówienia. </w:t>
      </w:r>
    </w:p>
    <w:p w14:paraId="4864346F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PODWYKONAWCY, NA KTÓREGO PRZYPADA PONAD 10% WARTOŚCI ZAMÓWIENIA:</w:t>
      </w:r>
    </w:p>
    <w:p w14:paraId="473C6AA7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Wykonawca nie polega, a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73D46AD2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podwykonawcą, na którego przypada ponad 10% wartości zamówienia: </w:t>
      </w:r>
    </w:p>
    <w:p w14:paraId="3712F88B" w14:textId="14BF6F09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KRS/CEiDG)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</w:t>
      </w:r>
      <w:r w:rsidR="00E836C0" w:rsidRPr="00E836C0">
        <w:rPr>
          <w:rFonts w:asciiTheme="minorHAnsi" w:hAnsiTheme="minorHAnsi" w:cstheme="minorHAnsi"/>
          <w:sz w:val="22"/>
          <w:szCs w:val="22"/>
        </w:rPr>
        <w:lastRenderedPageBreak/>
        <w:t xml:space="preserve">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8C1C6D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6DD5C8E1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DOSTAWCY, NA KTÓREGO PRZYPADA PONAD 10% WARTOŚCI ZAMÓWIENIA:</w:t>
      </w:r>
    </w:p>
    <w:p w14:paraId="3D885E84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339ED4AE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6F51F22C" w14:textId="06C0537D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KRS/CEiDG)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8C1C6D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36F75861" w14:textId="77777777" w:rsidR="00E836C0" w:rsidRPr="00E836C0" w:rsidRDefault="00E836C0" w:rsidP="00E836C0">
      <w:pPr>
        <w:spacing w:before="120" w:after="120" w:line="259" w:lineRule="auto"/>
        <w:ind w:left="5664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BF49D84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2C095DBD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6BDC3F" w14:textId="77777777" w:rsidR="00C8474E" w:rsidRPr="00C8474E" w:rsidRDefault="00C8474E" w:rsidP="00C8474E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0" w14:textId="77777777" w:rsidR="0025158C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1" w14:textId="77777777" w:rsidR="00C8474E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2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6" w14:textId="77777777" w:rsidR="00CE001C" w:rsidRDefault="00CE001C"/>
    <w:sectPr w:rsidR="00CE001C" w:rsidSect="00486866">
      <w:headerReference w:type="default" r:id="rId11"/>
      <w:footerReference w:type="default" r:id="rId12"/>
      <w:pgSz w:w="11906" w:h="16838"/>
      <w:pgMar w:top="1417" w:right="1417" w:bottom="1417" w:left="1417" w:header="708" w:footer="1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2C4EF" w14:textId="77777777" w:rsidR="00330B33" w:rsidRDefault="00330B33" w:rsidP="00C8474E">
      <w:pPr>
        <w:spacing w:after="0" w:line="240" w:lineRule="auto"/>
      </w:pPr>
      <w:r>
        <w:separator/>
      </w:r>
    </w:p>
  </w:endnote>
  <w:endnote w:type="continuationSeparator" w:id="0">
    <w:p w14:paraId="5707B33D" w14:textId="77777777" w:rsidR="00330B33" w:rsidRDefault="00330B33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769E" w14:textId="25743E3F" w:rsidR="002B0F5E" w:rsidRDefault="00702113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784AC4F" wp14:editId="37D34018">
              <wp:simplePos x="0" y="0"/>
              <wp:positionH relativeFrom="page">
                <wp:posOffset>899795</wp:posOffset>
              </wp:positionH>
              <wp:positionV relativeFrom="paragraph">
                <wp:posOffset>830580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50F99" w14:textId="77777777" w:rsidR="00702113" w:rsidRPr="00702113" w:rsidRDefault="00702113" w:rsidP="00AE12DF">
                          <w:pPr>
                            <w:ind w:left="-552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702113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84AC4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70.85pt;margin-top:65.4pt;width:574.8pt;height:19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" filled="f" stroked="f">
              <v:textbox>
                <w:txbxContent>
                  <w:p w14:paraId="65450F99" w14:textId="77777777" w:rsidR="00702113" w:rsidRPr="00702113" w:rsidRDefault="00702113" w:rsidP="00AE12DF">
                    <w:pPr>
                      <w:ind w:left="-552"/>
                      <w:jc w:val="center"/>
                      <w:rPr>
                        <w:sz w:val="14"/>
                        <w:szCs w:val="14"/>
                      </w:rPr>
                    </w:pPr>
                    <w:r w:rsidRPr="00702113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sdt>
      <w:sdtPr>
        <w:id w:val="211780733"/>
        <w:docPartObj>
          <w:docPartGallery w:val="Page Numbers (Bottom of Page)"/>
          <w:docPartUnique/>
        </w:docPartObj>
      </w:sdtPr>
      <w:sdtContent>
        <w:r w:rsidR="00486866">
          <w:rPr>
            <w:noProof/>
          </w:rPr>
          <w:drawing>
            <wp:inline distT="0" distB="0" distL="0" distR="0" wp14:anchorId="1EEF8E4F" wp14:editId="32E1A35C">
              <wp:extent cx="5840730" cy="787400"/>
              <wp:effectExtent l="0" t="0" r="7620" b="0"/>
              <wp:docPr id="183955740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2B0F5E">
          <w:fldChar w:fldCharType="begin"/>
        </w:r>
        <w:r w:rsidR="002B0F5E">
          <w:instrText>PAGE   \* MERGEFORMAT</w:instrText>
        </w:r>
        <w:r w:rsidR="002B0F5E">
          <w:fldChar w:fldCharType="separate"/>
        </w:r>
        <w:r w:rsidR="002B0F5E">
          <w:t>2</w:t>
        </w:r>
        <w:r w:rsidR="002B0F5E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83919" w14:textId="77777777" w:rsidR="00330B33" w:rsidRDefault="00330B33" w:rsidP="00C8474E">
      <w:pPr>
        <w:spacing w:after="0" w:line="240" w:lineRule="auto"/>
      </w:pPr>
      <w:r>
        <w:separator/>
      </w:r>
    </w:p>
  </w:footnote>
  <w:footnote w:type="continuationSeparator" w:id="0">
    <w:p w14:paraId="2A213D37" w14:textId="77777777" w:rsidR="00330B33" w:rsidRDefault="00330B33" w:rsidP="00C8474E">
      <w:pPr>
        <w:spacing w:after="0" w:line="240" w:lineRule="auto"/>
      </w:pPr>
      <w:r>
        <w:continuationSeparator/>
      </w:r>
    </w:p>
  </w:footnote>
  <w:footnote w:id="1">
    <w:p w14:paraId="58A40019" w14:textId="77777777" w:rsidR="008C1C6D" w:rsidRPr="008C1C6D" w:rsidRDefault="00E836C0" w:rsidP="008C1C6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[1</w:t>
      </w:r>
      <w:r w:rsidRPr="00F10A69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Pr="00F10A69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</w:t>
      </w:r>
      <w:r w:rsidR="008C1C6D" w:rsidRPr="008C1C6D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7B8B74D" w14:textId="16FE5205" w:rsidR="008C1C6D" w:rsidRPr="008C1C6D" w:rsidRDefault="008C1C6D" w:rsidP="008C1C6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8C1C6D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144523A4" w14:textId="6E226273" w:rsidR="008C1C6D" w:rsidRPr="008C1C6D" w:rsidRDefault="008C1C6D" w:rsidP="008C1C6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8C1C6D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150C10B0" w14:textId="4A5BDDF0" w:rsidR="008C1C6D" w:rsidRPr="008C1C6D" w:rsidRDefault="008C1C6D" w:rsidP="008C1C6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8C1C6D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0AE8F0C1" w14:textId="77777777" w:rsidR="008C1C6D" w:rsidRPr="008C1C6D" w:rsidRDefault="008C1C6D" w:rsidP="008C1C6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C1C6D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F2F4B19" w14:textId="2568D429" w:rsidR="00E836C0" w:rsidRDefault="00E836C0" w:rsidP="008C1C6D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9D6E" w14:textId="32AD1B8E" w:rsidR="002C5DAB" w:rsidRPr="002C5DAB" w:rsidRDefault="00486866" w:rsidP="002C5DAB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643A0B61" wp14:editId="266A8D78">
          <wp:extent cx="1767840" cy="859790"/>
          <wp:effectExtent l="0" t="0" r="3810" b="0"/>
          <wp:docPr id="2676468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</w:t>
    </w:r>
    <w:r w:rsidR="002C5DAB" w:rsidRPr="002C5DAB">
      <w:rPr>
        <w:rFonts w:asciiTheme="minorHAnsi" w:hAnsiTheme="minorHAnsi" w:cstheme="minorHAnsi"/>
      </w:rPr>
      <w:t xml:space="preserve">Załącznik nr </w:t>
    </w:r>
    <w:r w:rsidR="002C5DAB">
      <w:rPr>
        <w:rFonts w:asciiTheme="minorHAnsi" w:hAnsiTheme="minorHAnsi" w:cstheme="minorHAnsi"/>
      </w:rPr>
      <w:t>7</w:t>
    </w:r>
    <w:r w:rsidR="002C5DAB" w:rsidRPr="002C5DAB">
      <w:rPr>
        <w:rFonts w:asciiTheme="minorHAnsi" w:hAnsiTheme="minorHAnsi" w:cstheme="minorHAnsi"/>
      </w:rPr>
      <w:t xml:space="preserve"> do SWZ: </w:t>
    </w:r>
    <w:r w:rsidR="002C5DAB">
      <w:rPr>
        <w:rFonts w:asciiTheme="minorHAnsi" w:hAnsiTheme="minorHAnsi" w:cstheme="minorHAnsi"/>
        <w:sz w:val="22"/>
      </w:rPr>
      <w:t>Oświadczenie wykonawcy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616E4"/>
    <w:multiLevelType w:val="multilevel"/>
    <w:tmpl w:val="9DE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1781596">
    <w:abstractNumId w:val="4"/>
  </w:num>
  <w:num w:numId="2" w16cid:durableId="350448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715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6568339">
    <w:abstractNumId w:val="1"/>
  </w:num>
  <w:num w:numId="5" w16cid:durableId="25293160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93598"/>
    <w:rsid w:val="000B5A2D"/>
    <w:rsid w:val="001310A8"/>
    <w:rsid w:val="001763AE"/>
    <w:rsid w:val="001B26C8"/>
    <w:rsid w:val="0025158C"/>
    <w:rsid w:val="00292D99"/>
    <w:rsid w:val="002B0F5E"/>
    <w:rsid w:val="002C5DAB"/>
    <w:rsid w:val="00330B33"/>
    <w:rsid w:val="003473C0"/>
    <w:rsid w:val="00393ACA"/>
    <w:rsid w:val="003C0F45"/>
    <w:rsid w:val="003E0C91"/>
    <w:rsid w:val="004177E3"/>
    <w:rsid w:val="00430498"/>
    <w:rsid w:val="004540F1"/>
    <w:rsid w:val="00486866"/>
    <w:rsid w:val="004D2070"/>
    <w:rsid w:val="004E569E"/>
    <w:rsid w:val="004F24E6"/>
    <w:rsid w:val="005227B2"/>
    <w:rsid w:val="005240D0"/>
    <w:rsid w:val="00526F40"/>
    <w:rsid w:val="00544E22"/>
    <w:rsid w:val="00596B7B"/>
    <w:rsid w:val="00620376"/>
    <w:rsid w:val="00631BAC"/>
    <w:rsid w:val="006719B4"/>
    <w:rsid w:val="00702113"/>
    <w:rsid w:val="00754C75"/>
    <w:rsid w:val="007B6D4E"/>
    <w:rsid w:val="00811263"/>
    <w:rsid w:val="0088220E"/>
    <w:rsid w:val="0089610A"/>
    <w:rsid w:val="008C1C6D"/>
    <w:rsid w:val="00943F2D"/>
    <w:rsid w:val="00965480"/>
    <w:rsid w:val="00A21C73"/>
    <w:rsid w:val="00A31843"/>
    <w:rsid w:val="00A429E0"/>
    <w:rsid w:val="00A44429"/>
    <w:rsid w:val="00AD40E6"/>
    <w:rsid w:val="00AE12DF"/>
    <w:rsid w:val="00AF1AF1"/>
    <w:rsid w:val="00BC0884"/>
    <w:rsid w:val="00BD40B2"/>
    <w:rsid w:val="00BF2441"/>
    <w:rsid w:val="00C11359"/>
    <w:rsid w:val="00C4333C"/>
    <w:rsid w:val="00C8474E"/>
    <w:rsid w:val="00CE001C"/>
    <w:rsid w:val="00CF6110"/>
    <w:rsid w:val="00D93728"/>
    <w:rsid w:val="00DE27CD"/>
    <w:rsid w:val="00E17534"/>
    <w:rsid w:val="00E25EBA"/>
    <w:rsid w:val="00E7442C"/>
    <w:rsid w:val="00E836C0"/>
    <w:rsid w:val="00E911AF"/>
    <w:rsid w:val="00EC2687"/>
    <w:rsid w:val="00EE7ADB"/>
    <w:rsid w:val="00F10A69"/>
    <w:rsid w:val="00F7549B"/>
    <w:rsid w:val="00FD7226"/>
    <w:rsid w:val="2F1CCF43"/>
    <w:rsid w:val="3109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BDC0C"/>
  <w15:docId w15:val="{81FDDBB9-EE20-42C4-A0C4-908766D5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BAC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BAC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811263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E836C0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E836C0"/>
    <w:rPr>
      <w:rFonts w:ascii="Arial" w:hAnsi="Arial" w:cs="Times New Roman"/>
      <w:sz w:val="24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2C5DAB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2C5DAB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C5DAB"/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68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07FE9-CEDA-4438-B655-ECF28763A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7324B-A8C8-46DB-BF79-D8EB2F7F0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2918F-EA0B-4F14-BC30-355D4283C0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A8F4D1-9C0A-4547-A825-11E293358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679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27</cp:revision>
  <dcterms:created xsi:type="dcterms:W3CDTF">2022-12-22T14:53:00Z</dcterms:created>
  <dcterms:modified xsi:type="dcterms:W3CDTF">2025-10-31T13:36:00Z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